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16"/>
        <w:gridCol w:w="291"/>
        <w:gridCol w:w="682"/>
        <w:gridCol w:w="1593"/>
        <w:gridCol w:w="1398"/>
        <w:gridCol w:w="2057"/>
        <w:gridCol w:w="1323"/>
      </w:tblGrid>
      <w:tr w:rsidR="008C3168" w:rsidRPr="00D40867" w:rsidTr="00940A6A">
        <w:trPr>
          <w:trHeight w:val="450"/>
        </w:trPr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ТД на НАП/офис…………….…..…………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Вх. ………………/……………...…..г.</w:t>
            </w:r>
          </w:p>
        </w:tc>
      </w:tr>
      <w:tr w:rsidR="008C3168" w:rsidRPr="00C50225" w:rsidTr="00940A6A">
        <w:trPr>
          <w:trHeight w:val="360"/>
        </w:trPr>
        <w:tc>
          <w:tcPr>
            <w:tcW w:w="9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672"/>
        </w:trPr>
        <w:tc>
          <w:tcPr>
            <w:tcW w:w="9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ЗАЯВЛЕНИЕ</w:t>
            </w:r>
          </w:p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ЗА ВПИСВАНЕ ИЛИ ПРОМЯНА НА ДАННИ В РЕГИСТЪРА ПО ЧЛ. 176В, АЛ. 10 ОТ ЗДДС</w:t>
            </w:r>
          </w:p>
        </w:tc>
      </w:tr>
      <w:tr w:rsidR="008C3168" w:rsidRPr="00C50225" w:rsidTr="00940A6A">
        <w:trPr>
          <w:trHeight w:val="360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</w:tr>
      <w:tr w:rsidR="008C3168" w:rsidRPr="00D40867" w:rsidTr="00940A6A">
        <w:trPr>
          <w:trHeight w:val="938"/>
        </w:trPr>
        <w:tc>
          <w:tcPr>
            <w:tcW w:w="3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81915</wp:posOffset>
                      </wp:positionV>
                      <wp:extent cx="2286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22" cy="20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1.1pt;margin-top:6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38100</wp:posOffset>
                      </wp:positionV>
                      <wp:extent cx="266700" cy="1238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1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25pt;margin-top:3pt;width:2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Ind w:w="4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8C3168" w:rsidRPr="00C50225" w:rsidTr="00940A6A">
              <w:trPr>
                <w:trHeight w:val="938"/>
                <w:tblCellSpacing w:w="0" w:type="dxa"/>
              </w:trPr>
              <w:tc>
                <w:tcPr>
                  <w:tcW w:w="2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C3168" w:rsidRPr="00C50225" w:rsidRDefault="008C3168" w:rsidP="00940A6A">
                  <w:pPr>
                    <w:tabs>
                      <w:tab w:val="left" w:pos="1134"/>
                    </w:tabs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</w:pPr>
                  <w:r w:rsidRPr="00C50225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  <w:t>За предоставяне на     обезпечение по чл. 176в, ал. 1 от ЗДДС</w:t>
                  </w:r>
                </w:p>
              </w:tc>
            </w:tr>
          </w:tbl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81915</wp:posOffset>
                      </wp:positionV>
                      <wp:extent cx="212090" cy="228600"/>
                      <wp:effectExtent l="0" t="0" r="1651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742" cy="20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2.6pt;margin-top:6.45pt;width:16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276225" cy="123825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1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6" type="#_x0000_t202" style="position:absolute;margin-left:1.5pt;margin-top:3pt;width:21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38100</wp:posOffset>
                      </wp:positionV>
                      <wp:extent cx="266700" cy="123825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1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6" type="#_x0000_t202" style="position:absolute;margin-left:139.5pt;margin-top:3pt;width:21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Ind w:w="3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8C3168" w:rsidRPr="00C50225" w:rsidTr="00940A6A">
              <w:trPr>
                <w:trHeight w:val="938"/>
                <w:tblCellSpacing w:w="0" w:type="dxa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C3168" w:rsidRPr="00C50225" w:rsidRDefault="008C3168" w:rsidP="00940A6A">
                  <w:pPr>
                    <w:tabs>
                      <w:tab w:val="left" w:pos="1134"/>
                    </w:tabs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</w:pPr>
                  <w:r w:rsidRPr="00C50225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  <w:t>За предоставяне на обезпечение по чл. 176в, ал. 4 от ЗДДС при усвояване на обезепечението</w:t>
                  </w:r>
                </w:p>
              </w:tc>
            </w:tr>
          </w:tbl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81915</wp:posOffset>
                      </wp:positionV>
                      <wp:extent cx="228600" cy="2286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22" cy="20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1pt;margin-top:6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266700" cy="123825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1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6" type="#_x0000_t202" style="position:absolute;margin-left:1.5pt;margin-top:3pt;width:21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38100</wp:posOffset>
                      </wp:positionV>
                      <wp:extent cx="266700" cy="12382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219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6" type="#_x0000_t202" style="position:absolute;margin-left:165.75pt;margin-top:3pt;width:21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Ind w:w="4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2"/>
            </w:tblGrid>
            <w:tr w:rsidR="008C3168" w:rsidRPr="00C50225" w:rsidTr="00940A6A">
              <w:trPr>
                <w:trHeight w:val="938"/>
                <w:tblCellSpacing w:w="0" w:type="dxa"/>
              </w:trPr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C3168" w:rsidRPr="00C50225" w:rsidRDefault="008C3168" w:rsidP="00940A6A">
                  <w:pPr>
                    <w:tabs>
                      <w:tab w:val="left" w:pos="1134"/>
                    </w:tabs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</w:pPr>
                  <w:r w:rsidRPr="00C50225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bg-BG"/>
                    </w:rPr>
                    <w:t>За предоставяне на обезпечение по чл. 176в, ал. 6 от ЗДДС</w:t>
                  </w:r>
                </w:p>
              </w:tc>
            </w:tr>
          </w:tbl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315"/>
        </w:trPr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540"/>
        </w:trPr>
        <w:tc>
          <w:tcPr>
            <w:tcW w:w="23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ЕГН/ЛНЧ/Служебен № от регистъра на НАП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34"/>
        </w:trPr>
        <w:tc>
          <w:tcPr>
            <w:tcW w:w="2356" w:type="dxa"/>
            <w:gridSpan w:val="3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ЕИК по БУЛСТАТ/ЕИК по ЗТР</w:t>
            </w:r>
          </w:p>
        </w:tc>
        <w:tc>
          <w:tcPr>
            <w:tcW w:w="7266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386"/>
        </w:trPr>
        <w:tc>
          <w:tcPr>
            <w:tcW w:w="2356" w:type="dxa"/>
            <w:gridSpan w:val="3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Наименование/име</w:t>
            </w:r>
          </w:p>
        </w:tc>
        <w:tc>
          <w:tcPr>
            <w:tcW w:w="7266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411"/>
        </w:trPr>
        <w:tc>
          <w:tcPr>
            <w:tcW w:w="235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Адрес за кореспонденция</w:t>
            </w:r>
          </w:p>
        </w:tc>
        <w:tc>
          <w:tcPr>
            <w:tcW w:w="726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360"/>
        </w:trPr>
        <w:tc>
          <w:tcPr>
            <w:tcW w:w="2356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73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325"/>
        </w:trPr>
        <w:tc>
          <w:tcPr>
            <w:tcW w:w="9622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Таблица 1 - Предоставено обезпечение</w:t>
            </w:r>
          </w:p>
        </w:tc>
      </w:tr>
      <w:tr w:rsidR="008C3168" w:rsidRPr="00D40867" w:rsidTr="00940A6A">
        <w:trPr>
          <w:trHeight w:val="998"/>
        </w:trPr>
        <w:tc>
          <w:tcPr>
            <w:tcW w:w="1841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Вид</w:t>
            </w:r>
          </w:p>
        </w:tc>
        <w:tc>
          <w:tcPr>
            <w:tcW w:w="1246" w:type="dxa"/>
            <w:gridSpan w:val="3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Сума в лева</w:t>
            </w:r>
          </w:p>
        </w:tc>
        <w:tc>
          <w:tcPr>
            <w:tcW w:w="1699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№ на документ/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br/>
              <w:t>№ на емисия на ДЦК</w:t>
            </w:r>
          </w:p>
        </w:tc>
        <w:tc>
          <w:tcPr>
            <w:tcW w:w="1522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Дата на документ/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br/>
              <w:t>Дата на емисия на ДЦК</w:t>
            </w:r>
          </w:p>
        </w:tc>
        <w:tc>
          <w:tcPr>
            <w:tcW w:w="1875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Банка, издател на гаранция/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наименование на поддепозитаря на ДЦК издал извлечението от индивидуалната сметка на лицето от регистъра по чл. 24 от Наредба № 5/2007 г. 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Срок на обезпечението- дата</w:t>
            </w:r>
          </w:p>
        </w:tc>
      </w:tr>
      <w:tr w:rsidR="008C3168" w:rsidRPr="00D40867" w:rsidTr="00940A6A">
        <w:trPr>
          <w:trHeight w:val="563"/>
        </w:trPr>
        <w:tc>
          <w:tcPr>
            <w:tcW w:w="1841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246" w:type="dxa"/>
            <w:gridSpan w:val="3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1841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246" w:type="dxa"/>
            <w:gridSpan w:val="3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1841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246" w:type="dxa"/>
            <w:gridSpan w:val="3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63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24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6535" w:type="dxa"/>
            <w:gridSpan w:val="4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360"/>
        </w:trPr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24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430"/>
        </w:trPr>
        <w:tc>
          <w:tcPr>
            <w:tcW w:w="9622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Таблица 2 - Обстоятелства за определяне размера на обезпечението по реда на чл. 176в, ал. 2, 4 или ал. 6 от ЗДДС</w:t>
            </w:r>
          </w:p>
        </w:tc>
      </w:tr>
      <w:tr w:rsidR="008C3168" w:rsidRPr="00D40867" w:rsidTr="00940A6A">
        <w:trPr>
          <w:trHeight w:val="104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Видове доставки за обезпечение</w:t>
            </w:r>
          </w:p>
        </w:tc>
        <w:tc>
          <w:tcPr>
            <w:tcW w:w="1699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Данъчни основи в лева</w:t>
            </w:r>
          </w:p>
        </w:tc>
        <w:tc>
          <w:tcPr>
            <w:tcW w:w="1522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Обезпечение в лева (20 на сто от данъчната основа)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Дата на настъпване на събитието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br/>
              <w:t xml:space="preserve">по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чл. 176в,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ал. 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облагаеми доставки;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вътреобщностни придобивания;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освободени за потребление.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63"/>
        </w:trPr>
        <w:tc>
          <w:tcPr>
            <w:tcW w:w="3087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lastRenderedPageBreak/>
              <w:t>Общо: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360"/>
        </w:trPr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24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63"/>
        </w:trPr>
        <w:tc>
          <w:tcPr>
            <w:tcW w:w="9622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Таблица 3 - Обстоятелства за определяне размера на обезпечението по реда на чл. 176в, ал. 3 от ЗДДС</w:t>
            </w:r>
          </w:p>
        </w:tc>
      </w:tr>
      <w:tr w:rsidR="008C3168" w:rsidRPr="00D40867" w:rsidTr="00940A6A">
        <w:trPr>
          <w:trHeight w:val="960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Видове доставки за обезпечение</w:t>
            </w:r>
          </w:p>
        </w:tc>
        <w:tc>
          <w:tcPr>
            <w:tcW w:w="1699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Прогнозни данъчни основи в лева</w:t>
            </w:r>
          </w:p>
        </w:tc>
        <w:tc>
          <w:tcPr>
            <w:tcW w:w="1522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Обезпечение в лева (20 на сто от прогнозната данъчна основа)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Дата на настъпване на събитието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br/>
              <w:t xml:space="preserve">по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чл. 176в,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ал. 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облагаеми доставки;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вътреобщностни придобивания;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освободени за потребление.</w:t>
            </w:r>
          </w:p>
        </w:tc>
        <w:tc>
          <w:tcPr>
            <w:tcW w:w="1699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63"/>
        </w:trPr>
        <w:tc>
          <w:tcPr>
            <w:tcW w:w="3087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360"/>
        </w:trPr>
        <w:tc>
          <w:tcPr>
            <w:tcW w:w="1841" w:type="dxa"/>
            <w:tcBorders>
              <w:left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246" w:type="dxa"/>
            <w:gridSpan w:val="3"/>
            <w:tcBorders>
              <w:left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563"/>
        </w:trPr>
        <w:tc>
          <w:tcPr>
            <w:tcW w:w="9622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Таблица 4 - Промени в обстоятелствата за определяне размера на обезпечението по реда на чл. 176в, ал. 4 от ЗДДС</w:t>
            </w:r>
          </w:p>
        </w:tc>
      </w:tr>
      <w:tr w:rsidR="008C3168" w:rsidRPr="00D40867" w:rsidTr="00940A6A">
        <w:trPr>
          <w:trHeight w:val="1572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Видове доставки за обезпечение</w:t>
            </w:r>
          </w:p>
        </w:tc>
        <w:tc>
          <w:tcPr>
            <w:tcW w:w="3221" w:type="dxa"/>
            <w:gridSpan w:val="2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Размер на разликата на данъчните основи, определящи размера на предоставено обезпечение в лева</w:t>
            </w:r>
          </w:p>
        </w:tc>
        <w:tc>
          <w:tcPr>
            <w:tcW w:w="1875" w:type="dxa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Разлика в обезпечение в лева (20 на сто от данъчната основа, променяща размера на предоставеното обезпечение)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Дата на настъпване на събитието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br/>
              <w:t xml:space="preserve">по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чл. 176в,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ал. 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облагаеми доставки;</w:t>
            </w:r>
          </w:p>
        </w:tc>
        <w:tc>
          <w:tcPr>
            <w:tcW w:w="322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от ЗДДС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вътреобщностни придобивания;</w:t>
            </w:r>
          </w:p>
        </w:tc>
        <w:tc>
          <w:tcPr>
            <w:tcW w:w="322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- по чл. 176в, ал.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1, т.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 xml:space="preserve">от ЗДДС </w:t>
            </w: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освободени за потребление.</w:t>
            </w:r>
          </w:p>
        </w:tc>
        <w:tc>
          <w:tcPr>
            <w:tcW w:w="322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63"/>
        </w:trPr>
        <w:tc>
          <w:tcPr>
            <w:tcW w:w="3087" w:type="dxa"/>
            <w:gridSpan w:val="4"/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Общо:</w:t>
            </w:r>
          </w:p>
        </w:tc>
        <w:tc>
          <w:tcPr>
            <w:tcW w:w="322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bottom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360"/>
        </w:trPr>
        <w:tc>
          <w:tcPr>
            <w:tcW w:w="1951" w:type="dxa"/>
            <w:gridSpan w:val="2"/>
            <w:tcBorders>
              <w:left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136" w:type="dxa"/>
            <w:gridSpan w:val="2"/>
            <w:tcBorders>
              <w:left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69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03"/>
        </w:trPr>
        <w:tc>
          <w:tcPr>
            <w:tcW w:w="195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Управител</w:t>
            </w:r>
          </w:p>
        </w:tc>
        <w:tc>
          <w:tcPr>
            <w:tcW w:w="4357" w:type="dxa"/>
            <w:gridSpan w:val="4"/>
            <w:shd w:val="clear" w:color="auto" w:fill="auto"/>
            <w:vAlign w:val="bottom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br/>
              <w:t>(име, фамилия)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подпис</w:t>
            </w:r>
          </w:p>
        </w:tc>
      </w:tr>
      <w:tr w:rsidR="008C3168" w:rsidRPr="00C50225" w:rsidTr="00940A6A">
        <w:trPr>
          <w:trHeight w:val="503"/>
        </w:trPr>
        <w:tc>
          <w:tcPr>
            <w:tcW w:w="195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ЕГН/ЛНЧ/Сл. №</w:t>
            </w:r>
          </w:p>
        </w:tc>
        <w:tc>
          <w:tcPr>
            <w:tcW w:w="767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503"/>
        </w:trPr>
        <w:tc>
          <w:tcPr>
            <w:tcW w:w="195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Упълномощено лице</w:t>
            </w:r>
          </w:p>
        </w:tc>
        <w:tc>
          <w:tcPr>
            <w:tcW w:w="4357" w:type="dxa"/>
            <w:gridSpan w:val="4"/>
            <w:shd w:val="clear" w:color="auto" w:fill="auto"/>
            <w:vAlign w:val="bottom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br/>
              <w:t>(име, фамилия)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val="bg-BG"/>
              </w:rPr>
              <w:t>подпис</w:t>
            </w:r>
          </w:p>
        </w:tc>
      </w:tr>
      <w:tr w:rsidR="008C3168" w:rsidRPr="00C50225" w:rsidTr="00940A6A">
        <w:trPr>
          <w:trHeight w:val="503"/>
        </w:trPr>
        <w:tc>
          <w:tcPr>
            <w:tcW w:w="1951" w:type="dxa"/>
            <w:gridSpan w:val="2"/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right="34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ЕГН/ЛНЧ/Сл. №</w:t>
            </w:r>
          </w:p>
        </w:tc>
        <w:tc>
          <w:tcPr>
            <w:tcW w:w="767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D40867" w:rsidTr="00940A6A">
        <w:trPr>
          <w:trHeight w:val="495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Телефон за контакт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Електронен адрес</w:t>
            </w:r>
          </w:p>
        </w:tc>
        <w:tc>
          <w:tcPr>
            <w:tcW w:w="33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D40867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360"/>
        </w:trPr>
        <w:tc>
          <w:tcPr>
            <w:tcW w:w="9622" w:type="dxa"/>
            <w:gridSpan w:val="8"/>
            <w:tcBorders>
              <w:left w:val="nil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 </w:t>
            </w:r>
          </w:p>
        </w:tc>
      </w:tr>
      <w:tr w:rsidR="008C3168" w:rsidRPr="00C50225" w:rsidTr="00940A6A">
        <w:trPr>
          <w:trHeight w:val="495"/>
        </w:trPr>
        <w:tc>
          <w:tcPr>
            <w:tcW w:w="9622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g-BG"/>
              </w:rPr>
              <w:t>Приложени документи, опис:</w:t>
            </w:r>
          </w:p>
        </w:tc>
      </w:tr>
      <w:tr w:rsidR="008C3168" w:rsidRPr="00C50225" w:rsidTr="00940A6A">
        <w:trPr>
          <w:trHeight w:val="2802"/>
        </w:trPr>
        <w:tc>
          <w:tcPr>
            <w:tcW w:w="962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lastRenderedPageBreak/>
              <w:t> </w:t>
            </w:r>
          </w:p>
        </w:tc>
      </w:tr>
      <w:tr w:rsidR="008C3168" w:rsidRPr="00C50225" w:rsidTr="00940A6A">
        <w:trPr>
          <w:trHeight w:val="405"/>
        </w:trPr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24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5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</w:p>
        </w:tc>
      </w:tr>
      <w:tr w:rsidR="008C3168" w:rsidRPr="00C50225" w:rsidTr="00940A6A">
        <w:trPr>
          <w:trHeight w:val="2574"/>
        </w:trPr>
        <w:tc>
          <w:tcPr>
            <w:tcW w:w="962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 xml:space="preserve">Забележка: 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br/>
              <w:t>1.</w:t>
            </w: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 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 xml:space="preserve">В полето вид на обезпечението се посочва: а) в пари; б) в банкова гаранция; в) в ДЦК.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 xml:space="preserve">                             2. 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При предоставени за обезпечение ДЦК в поле "сума в лева" се посочва номинал</w:t>
            </w: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ната стойност на ДЦК в лева.</w:t>
            </w: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br/>
              <w:t>3. 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Стойностите се посочват в лева, като сумите на данъчните основи се закръгляват към всеки пълни хиляда лева, а на обезпеченията - към всеки пълни сто лева.</w:t>
            </w:r>
          </w:p>
          <w:p w:rsidR="008C3168" w:rsidRPr="00D40867" w:rsidRDefault="008C3168" w:rsidP="00940A6A">
            <w:pPr>
              <w:tabs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4. 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При подаване на заявление във връзка с промени в обстоятелствата, по които се определя размерът му:</w:t>
            </w:r>
            <w:r w:rsidRPr="00C50225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br/>
              <w:t>- в таблица 1 се посочва обезпечението, за което се подава заявлението, като в зависимост от случая се описват новото обезпечение или предоставеното обезпечение, заедно с допълнително предоставеното такова;</w:t>
            </w:r>
          </w:p>
          <w:p w:rsidR="008C3168" w:rsidRPr="00C50225" w:rsidRDefault="008C3168" w:rsidP="00940A6A">
            <w:pPr>
              <w:tabs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</w:pPr>
            <w:r w:rsidRPr="00D40867">
              <w:rPr>
                <w:rFonts w:ascii="Times New Roman" w:eastAsia="Times New Roman" w:hAnsi="Times New Roman"/>
                <w:bCs/>
                <w:sz w:val="18"/>
                <w:szCs w:val="18"/>
                <w:lang w:val="bg-BG"/>
              </w:rPr>
              <w:t>- в таблица 2 се попълват данни за актуалния размер на данъчните основи за текущия период, в който се променят обстоятелствата, а в таблица четири съответният размер на промяната в тези обстоятелства.</w:t>
            </w:r>
          </w:p>
        </w:tc>
      </w:tr>
    </w:tbl>
    <w:p w:rsidR="00852AC8" w:rsidRDefault="008C3168"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ab/>
      </w:r>
    </w:p>
    <w:sectPr w:rsidR="0085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68"/>
    <w:rsid w:val="002B0F7A"/>
    <w:rsid w:val="00852AC8"/>
    <w:rsid w:val="008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Company>NRA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 ГЕНЧЕВ</dc:creator>
  <cp:lastModifiedBy>Stella</cp:lastModifiedBy>
  <cp:revision>2</cp:revision>
  <dcterms:created xsi:type="dcterms:W3CDTF">2016-09-02T14:30:00Z</dcterms:created>
  <dcterms:modified xsi:type="dcterms:W3CDTF">2016-09-02T14:30:00Z</dcterms:modified>
</cp:coreProperties>
</file>