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1567" w14:textId="77777777" w:rsidR="006A108F" w:rsidRDefault="00E8206A">
      <w:pPr>
        <w:pStyle w:val="Title"/>
        <w:spacing w:before="120"/>
      </w:pPr>
      <w:r>
        <w:t>St. Mawes Sailing Club</w:t>
      </w:r>
    </w:p>
    <w:p w14:paraId="1877DD4C" w14:textId="3DE84CCC" w:rsidR="006A108F" w:rsidRDefault="00E8206A">
      <w:pPr>
        <w:pStyle w:val="Subtitle"/>
        <w:spacing w:before="120"/>
      </w:pPr>
      <w:r>
        <w:t>SMALL FLEET</w:t>
      </w:r>
      <w:r w:rsidR="00B3163A">
        <w:t>S</w:t>
      </w:r>
      <w:r>
        <w:t xml:space="preserve"> CHAMPIONSHIPS</w:t>
      </w:r>
    </w:p>
    <w:p w14:paraId="49716E06" w14:textId="77777777" w:rsidR="006A108F" w:rsidRDefault="00E82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BRITISH IF-BOAT ASSOCIATION, </w:t>
      </w:r>
    </w:p>
    <w:p w14:paraId="1F96A59D" w14:textId="77777777" w:rsidR="006A108F" w:rsidRDefault="00E8206A">
      <w:pPr>
        <w:jc w:val="center"/>
      </w:pPr>
      <w:r>
        <w:rPr>
          <w:b/>
          <w:sz w:val="32"/>
          <w:szCs w:val="32"/>
        </w:rPr>
        <w:t>THE RUSTER/PIPER ASSOCIATION</w:t>
      </w:r>
    </w:p>
    <w:p w14:paraId="780991BE" w14:textId="07CF8AD1" w:rsidR="006A108F" w:rsidRDefault="00E8206A">
      <w:pPr>
        <w:jc w:val="center"/>
      </w:pPr>
      <w:r>
        <w:rPr>
          <w:b/>
          <w:bCs/>
          <w:i/>
          <w:szCs w:val="24"/>
        </w:rPr>
        <w:t xml:space="preserve">Sat </w:t>
      </w:r>
      <w:r w:rsidR="002A4064">
        <w:rPr>
          <w:b/>
          <w:bCs/>
          <w:i/>
          <w:szCs w:val="24"/>
        </w:rPr>
        <w:t>30</w:t>
      </w:r>
      <w:r>
        <w:rPr>
          <w:b/>
          <w:bCs/>
          <w:i/>
          <w:szCs w:val="24"/>
          <w:vertAlign w:val="superscript"/>
        </w:rPr>
        <w:t>th</w:t>
      </w:r>
      <w:r>
        <w:rPr>
          <w:b/>
          <w:bCs/>
          <w:i/>
          <w:szCs w:val="24"/>
        </w:rPr>
        <w:t xml:space="preserve"> &amp; Sun </w:t>
      </w:r>
      <w:r w:rsidR="002A4064">
        <w:rPr>
          <w:b/>
          <w:bCs/>
          <w:i/>
          <w:szCs w:val="24"/>
        </w:rPr>
        <w:t>3</w:t>
      </w:r>
      <w:r>
        <w:rPr>
          <w:b/>
          <w:bCs/>
          <w:i/>
          <w:szCs w:val="24"/>
        </w:rPr>
        <w:t>1</w:t>
      </w:r>
      <w:r w:rsidR="002A4064" w:rsidRPr="002A4064">
        <w:rPr>
          <w:b/>
          <w:bCs/>
          <w:i/>
          <w:szCs w:val="24"/>
          <w:vertAlign w:val="superscript"/>
        </w:rPr>
        <w:t>st</w:t>
      </w:r>
      <w:r w:rsidR="002A4064">
        <w:rPr>
          <w:b/>
          <w:bCs/>
          <w:i/>
          <w:szCs w:val="24"/>
        </w:rPr>
        <w:t xml:space="preserve"> August</w:t>
      </w:r>
      <w:r>
        <w:rPr>
          <w:b/>
          <w:bCs/>
          <w:i/>
          <w:szCs w:val="24"/>
        </w:rPr>
        <w:t xml:space="preserve"> 202</w:t>
      </w:r>
      <w:r w:rsidR="002A4064">
        <w:rPr>
          <w:b/>
          <w:bCs/>
          <w:i/>
          <w:szCs w:val="24"/>
        </w:rPr>
        <w:t>5</w:t>
      </w:r>
    </w:p>
    <w:p w14:paraId="22291572" w14:textId="77777777" w:rsidR="006A108F" w:rsidRDefault="00E8206A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Organising Authority: St Mawes Sailing Club</w:t>
      </w:r>
      <w:bookmarkStart w:id="0" w:name="_Hlk507485360"/>
      <w:bookmarkEnd w:id="0"/>
    </w:p>
    <w:p w14:paraId="1D286DCA" w14:textId="77777777" w:rsidR="006A108F" w:rsidRDefault="00E820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FORM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5"/>
        <w:gridCol w:w="5211"/>
      </w:tblGrid>
      <w:tr w:rsidR="006A108F" w14:paraId="1D1DB799" w14:textId="77777777">
        <w:trPr>
          <w:trHeight w:val="29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9AC7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BOAT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8734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0E79A78C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3D07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SAIL NUMBER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0438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6E2AF1CC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591C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6A4D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3AB618D9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198C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HULL COLOUR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BBD7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3E61F452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7DE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CLUB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417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11101127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CFF2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OWNER’S NAME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4ECF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586203AB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B041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721A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6D4E0F0F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A81D" w14:textId="77777777" w:rsidR="006A108F" w:rsidRDefault="00E8206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NUMBERS   LANDLINE</w:t>
            </w:r>
          </w:p>
          <w:p w14:paraId="2FC53714" w14:textId="77777777" w:rsidR="006A108F" w:rsidRDefault="00E8206A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MOBILE</w:t>
            </w:r>
            <w:r>
              <w:rPr>
                <w:sz w:val="20"/>
              </w:rPr>
              <w:t xml:space="preserve">                                             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CC3D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41D2B4D3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968D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SKIPPERS NAME, E-MAIL ADDRESS AND CONTACT TELEPHONE IF </w:t>
            </w:r>
            <w:r>
              <w:rPr>
                <w:b/>
                <w:sz w:val="20"/>
                <w:u w:val="single"/>
              </w:rPr>
              <w:t>NOT</w:t>
            </w:r>
            <w:r>
              <w:rPr>
                <w:b/>
                <w:sz w:val="20"/>
              </w:rPr>
              <w:t xml:space="preserve"> THE OWNER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92D6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  <w:p w14:paraId="097E0000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6A108F" w14:paraId="371E0FF1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DEAA" w14:textId="77777777" w:rsidR="006A108F" w:rsidRDefault="00E820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 AND TELEPHONE NUMBER IN CASE OF EMERGENCY DURING THE CHAMPIONSHIPS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FBB2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  <w:p w14:paraId="1C6DB0A3" w14:textId="77777777" w:rsidR="006A108F" w:rsidRDefault="006A108F">
            <w:pPr>
              <w:spacing w:line="480" w:lineRule="auto"/>
              <w:jc w:val="both"/>
              <w:rPr>
                <w:sz w:val="20"/>
              </w:rPr>
            </w:pPr>
          </w:p>
        </w:tc>
      </w:tr>
    </w:tbl>
    <w:p w14:paraId="17566945" w14:textId="77777777" w:rsidR="006A108F" w:rsidRDefault="006A108F"/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6A108F" w14:paraId="1EC1003E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31F0" w14:textId="77777777" w:rsidR="006A108F" w:rsidRDefault="00E8206A">
            <w:pPr>
              <w:pStyle w:val="Style1"/>
            </w:pPr>
            <w:r>
              <w:t xml:space="preserve">I confirm that I have third party insurance cover of £3,000,000 and accept sole responsibility for the safety of the boat detailed above and its crew.  </w:t>
            </w:r>
          </w:p>
          <w:p w14:paraId="53B5B507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In submitting this entry form I confirm that I accept </w:t>
            </w:r>
            <w:proofErr w:type="gramStart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all of</w:t>
            </w:r>
            <w:proofErr w:type="gramEnd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 the conditions of entry as specified in the Notice of Race.</w:t>
            </w:r>
          </w:p>
          <w:p w14:paraId="7CEEBC82" w14:textId="77777777" w:rsidR="006A108F" w:rsidRDefault="006A108F">
            <w:pPr>
              <w:jc w:val="both"/>
              <w:rPr>
                <w:rFonts w:ascii="Cambria" w:eastAsia="Cambria" w:hAnsi="Cambria"/>
                <w:sz w:val="20"/>
                <w:szCs w:val="22"/>
                <w:lang w:val="en-US" w:bidi="en-US"/>
              </w:rPr>
            </w:pPr>
          </w:p>
          <w:p w14:paraId="6DC2C7CD" w14:textId="77777777" w:rsidR="006A108F" w:rsidRDefault="006A108F">
            <w:pPr>
              <w:jc w:val="both"/>
              <w:rPr>
                <w:rFonts w:ascii="Cambria" w:eastAsia="Cambria" w:hAnsi="Cambria"/>
                <w:sz w:val="20"/>
                <w:szCs w:val="22"/>
                <w:lang w:val="en-US" w:bidi="en-US"/>
              </w:rPr>
            </w:pPr>
          </w:p>
          <w:p w14:paraId="6477F7FC" w14:textId="5F366D0D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Signed:</w:t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ab/>
            </w:r>
            <w:r w:rsidR="006361CC"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                                                                    </w:t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Date:</w:t>
            </w:r>
          </w:p>
          <w:p w14:paraId="697169C4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If this form is completed as a .doc form, a ‘typed’ signature is acceptable </w:t>
            </w:r>
            <w:proofErr w:type="gramStart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as long as</w:t>
            </w:r>
            <w:proofErr w:type="gramEnd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 the email submitting it comes from an email account associated with the individual signing the form (This avoids any requirement to print, sign and scan)</w:t>
            </w:r>
          </w:p>
          <w:p w14:paraId="3EF381A2" w14:textId="77777777" w:rsidR="006A108F" w:rsidRDefault="006A108F">
            <w:pPr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</w:p>
        </w:tc>
      </w:tr>
    </w:tbl>
    <w:p w14:paraId="6D32FC93" w14:textId="77777777" w:rsidR="006A108F" w:rsidRDefault="006A108F">
      <w:pPr>
        <w:jc w:val="both"/>
        <w:rPr>
          <w:color w:val="FF0000"/>
        </w:rPr>
      </w:pP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0"/>
        <w:gridCol w:w="222"/>
        <w:gridCol w:w="222"/>
      </w:tblGrid>
      <w:tr w:rsidR="006A108F" w14:paraId="5293DA91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7A21" w14:textId="0E93994C" w:rsidR="006A108F" w:rsidRDefault="00E8206A">
            <w:pPr>
              <w:jc w:val="both"/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Please complete and</w:t>
            </w:r>
            <w:r>
              <w:rPr>
                <w:rFonts w:ascii="Cambria" w:eastAsia="Cambria" w:hAnsi="Cambria"/>
                <w:color w:val="FF0000"/>
                <w:sz w:val="22"/>
                <w:szCs w:val="22"/>
                <w:lang w:val="en-US" w:bidi="en-US"/>
              </w:rPr>
              <w:t xml:space="preserve"> </w:t>
            </w:r>
            <w:r>
              <w:rPr>
                <w:rFonts w:ascii="Cambria" w:eastAsia="Cambria" w:hAnsi="Cambria"/>
                <w:color w:val="00B050"/>
                <w:sz w:val="22"/>
                <w:szCs w:val="22"/>
                <w:lang w:val="en-US" w:bidi="en-US"/>
              </w:rPr>
              <w:t xml:space="preserve">email to </w:t>
            </w:r>
            <w:r w:rsidR="005656FE">
              <w:rPr>
                <w:rFonts w:ascii="Cambria" w:eastAsia="Cambria" w:hAnsi="Cambria"/>
                <w:color w:val="00B050"/>
                <w:sz w:val="22"/>
                <w:szCs w:val="22"/>
                <w:lang w:val="en-US" w:bidi="en-US"/>
              </w:rPr>
              <w:t>alandmacklin</w:t>
            </w:r>
            <w:r>
              <w:rPr>
                <w:rFonts w:ascii="Cambria" w:eastAsia="Cambria" w:hAnsi="Cambria"/>
                <w:color w:val="00B050"/>
                <w:sz w:val="22"/>
                <w:szCs w:val="22"/>
                <w:lang w:val="en-US" w:bidi="en-US"/>
              </w:rPr>
              <w:t>@</w:t>
            </w:r>
            <w:r w:rsidR="005656FE">
              <w:rPr>
                <w:rFonts w:ascii="Cambria" w:eastAsia="Cambria" w:hAnsi="Cambria"/>
                <w:color w:val="00B050"/>
                <w:sz w:val="22"/>
                <w:szCs w:val="22"/>
                <w:lang w:val="en-US" w:bidi="en-US"/>
              </w:rPr>
              <w:t>gmail.com</w:t>
            </w:r>
          </w:p>
          <w:p w14:paraId="0B2A1F08" w14:textId="56930AB9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and make payment of £</w:t>
            </w:r>
            <w:r w:rsidR="002A4064">
              <w:rPr>
                <w:rFonts w:ascii="Cambria" w:eastAsia="Cambria" w:hAnsi="Cambria"/>
                <w:sz w:val="22"/>
                <w:szCs w:val="22"/>
                <w:lang w:val="en-US" w:bidi="en-US"/>
              </w:rPr>
              <w:t>2</w:t>
            </w: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0.00 online:</w:t>
            </w:r>
          </w:p>
          <w:p w14:paraId="69F51D9E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Account name; St Mawes Sailing Club Ltd</w:t>
            </w:r>
          </w:p>
          <w:p w14:paraId="7B7E1A93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Sort code; 30-98-57</w:t>
            </w:r>
          </w:p>
          <w:p w14:paraId="2FCE73FD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Account number: 24511368</w:t>
            </w:r>
          </w:p>
          <w:p w14:paraId="1E446AAF" w14:textId="77777777" w:rsidR="006A108F" w:rsidRDefault="00E8206A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 xml:space="preserve">Ref: Your surname and then SFC (eg </w:t>
            </w:r>
            <w:proofErr w:type="spellStart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smithSFC</w:t>
            </w:r>
            <w:proofErr w:type="spellEnd"/>
            <w:r>
              <w:rPr>
                <w:rFonts w:ascii="Cambria" w:eastAsia="Cambria" w:hAnsi="Cambria"/>
                <w:sz w:val="22"/>
                <w:szCs w:val="22"/>
                <w:lang w:val="en-US" w:bidi="en-US"/>
              </w:rPr>
              <w:t>)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70C6" w14:textId="77777777" w:rsidR="006A108F" w:rsidRDefault="006A108F">
            <w:pPr>
              <w:jc w:val="both"/>
              <w:rPr>
                <w:rFonts w:ascii="Cambria" w:eastAsia="Cambria" w:hAnsi="Cambria"/>
                <w:color w:val="FF0000"/>
                <w:sz w:val="36"/>
                <w:szCs w:val="36"/>
                <w:lang w:val="en-US" w:bidi="en-US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346C" w14:textId="77777777" w:rsidR="006A108F" w:rsidRDefault="006A108F">
            <w:pPr>
              <w:jc w:val="both"/>
              <w:rPr>
                <w:rFonts w:ascii="Cambria" w:eastAsia="Cambria" w:hAnsi="Cambria"/>
                <w:sz w:val="22"/>
                <w:szCs w:val="22"/>
                <w:lang w:val="en-US" w:bidi="en-US"/>
              </w:rPr>
            </w:pPr>
          </w:p>
        </w:tc>
      </w:tr>
      <w:tr w:rsidR="006A108F" w14:paraId="7ABE38F2" w14:textId="77777777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C385" w14:textId="2E1FC9E9" w:rsidR="006A108F" w:rsidRDefault="00E8206A">
            <w:pPr>
              <w:jc w:val="center"/>
            </w:pP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 xml:space="preserve">To arrive not later than midday on </w:t>
            </w:r>
            <w:r w:rsidR="00AB7E62"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22 August</w:t>
            </w: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 xml:space="preserve"> 202</w:t>
            </w:r>
            <w:r w:rsidR="00AB7E62"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5</w:t>
            </w:r>
          </w:p>
          <w:p w14:paraId="0DA7D5B5" w14:textId="4BF01FF5" w:rsidR="006A108F" w:rsidRPr="005656FE" w:rsidRDefault="00E8206A" w:rsidP="005656FE">
            <w:pPr>
              <w:jc w:val="center"/>
            </w:pP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 xml:space="preserve">(late entry premium after midday </w:t>
            </w:r>
            <w:r w:rsidR="00AB7E62"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22 August</w:t>
            </w: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 xml:space="preserve"> – add </w:t>
            </w:r>
            <w:r w:rsidR="005656FE"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 xml:space="preserve">additional </w:t>
            </w: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£1</w:t>
            </w:r>
            <w:r w:rsidR="00310AF9"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5</w:t>
            </w:r>
            <w:r>
              <w:rPr>
                <w:rFonts w:ascii="Cambria" w:eastAsia="Cambria" w:hAnsi="Cambria"/>
                <w:b/>
                <w:sz w:val="32"/>
                <w:szCs w:val="32"/>
                <w:lang w:val="en-US" w:bidi="en-US"/>
              </w:rPr>
              <w:t>)</w:t>
            </w:r>
          </w:p>
        </w:tc>
      </w:tr>
    </w:tbl>
    <w:p w14:paraId="64142D62" w14:textId="77777777" w:rsidR="006A108F" w:rsidRDefault="006A108F" w:rsidP="00AF2BE3">
      <w:pPr>
        <w:pStyle w:val="BodyText"/>
      </w:pPr>
    </w:p>
    <w:sectPr w:rsidR="006A108F" w:rsidSect="006361CC">
      <w:headerReference w:type="default" r:id="rId7"/>
      <w:pgSz w:w="11906" w:h="16838"/>
      <w:pgMar w:top="568" w:right="851" w:bottom="284" w:left="85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E426" w14:textId="77777777" w:rsidR="00E8206A" w:rsidRDefault="00E8206A">
      <w:r>
        <w:separator/>
      </w:r>
    </w:p>
  </w:endnote>
  <w:endnote w:type="continuationSeparator" w:id="0">
    <w:p w14:paraId="6108A601" w14:textId="77777777" w:rsidR="00E8206A" w:rsidRDefault="00E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B9A4" w14:textId="77777777" w:rsidR="00E8206A" w:rsidRDefault="00E8206A">
      <w:r>
        <w:separator/>
      </w:r>
    </w:p>
  </w:footnote>
  <w:footnote w:type="continuationSeparator" w:id="0">
    <w:p w14:paraId="212EF1B3" w14:textId="77777777" w:rsidR="00E8206A" w:rsidRDefault="00E8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08A8" w14:textId="77777777" w:rsidR="006A108F" w:rsidRDefault="00E8206A">
    <w:pPr>
      <w:pStyle w:val="Header"/>
    </w:pPr>
    <w:r>
      <w:t>V3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F"/>
    <w:rsid w:val="002A4064"/>
    <w:rsid w:val="00310AF9"/>
    <w:rsid w:val="0039087F"/>
    <w:rsid w:val="005656FE"/>
    <w:rsid w:val="006361CC"/>
    <w:rsid w:val="006A108F"/>
    <w:rsid w:val="008F5FC4"/>
    <w:rsid w:val="00AB7E62"/>
    <w:rsid w:val="00AF2BE3"/>
    <w:rsid w:val="00B3163A"/>
    <w:rsid w:val="00E8206A"/>
    <w:rsid w:val="00E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47F4"/>
  <w15:docId w15:val="{622F0D6E-7045-4EAC-A9E5-86D5CA3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3z0">
    <w:name w:val="WW8Num3z0"/>
    <w:qFormat/>
    <w:rPr>
      <w:rFonts w:cs="Times New Roman"/>
      <w:b/>
      <w:i w:val="0"/>
    </w:rPr>
  </w:style>
  <w:style w:type="character" w:customStyle="1" w:styleId="WW-Absatz-Standardschriftart">
    <w:name w:val="WW-Absatz-Standardschriftart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b/>
      <w:i w:val="0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b/>
      <w:i w:val="0"/>
    </w:rPr>
  </w:style>
  <w:style w:type="character" w:customStyle="1" w:styleId="WW8Num6z0">
    <w:name w:val="WW8Num6z0"/>
    <w:qFormat/>
    <w:rPr>
      <w:rFonts w:cs="Times New Roman"/>
      <w:b/>
      <w:i w:val="0"/>
    </w:rPr>
  </w:style>
  <w:style w:type="character" w:customStyle="1" w:styleId="WW-Absatz-Standardschriftart1">
    <w:name w:val="WW-Absatz-Standardschriftart1"/>
    <w:qFormat/>
  </w:style>
  <w:style w:type="character" w:customStyle="1" w:styleId="WW8Num3z1">
    <w:name w:val="WW8Num3z1"/>
    <w:qFormat/>
    <w:rPr>
      <w:rFonts w:cs="Times New Roman"/>
      <w:b/>
      <w:i w:val="0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-Absatz-Standardschriftart11">
    <w:name w:val="WW-Absatz-Standardschriftart11"/>
    <w:qFormat/>
  </w:style>
  <w:style w:type="character" w:customStyle="1" w:styleId="WW8Num1z0">
    <w:name w:val="WW8Num1z0"/>
    <w:qFormat/>
    <w:rPr>
      <w:rFonts w:cs="Times New Roman"/>
      <w:b/>
      <w:i w:val="0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4z1">
    <w:name w:val="WW8Num4z1"/>
    <w:qFormat/>
    <w:rPr>
      <w:rFonts w:cs="Times New Roman"/>
      <w:b/>
      <w:i w:val="0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  <w:b/>
      <w:i w:val="0"/>
    </w:rPr>
  </w:style>
  <w:style w:type="character" w:customStyle="1" w:styleId="WW8Num10z0">
    <w:name w:val="WW8Num10z0"/>
    <w:qFormat/>
    <w:rPr>
      <w:rFonts w:cs="Times New Roman"/>
      <w:b/>
      <w:i w:val="0"/>
    </w:rPr>
  </w:style>
  <w:style w:type="character" w:customStyle="1" w:styleId="WW8Num10z2">
    <w:name w:val="WW8Num10z2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i w:val="0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  <w:b/>
      <w:i w:val="0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b/>
      <w:i w:val="0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cs="Times New Roman"/>
      <w:b/>
      <w:i w:val="0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cs="Times New Roman"/>
      <w:b/>
      <w:i w:val="0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7z0">
    <w:name w:val="WW8Num17z0"/>
    <w:qFormat/>
    <w:rPr>
      <w:rFonts w:cs="Times New Roman"/>
      <w:b/>
      <w:i w:val="0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cs="Times New Roman"/>
      <w:b/>
      <w:i w:val="0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  <w:b/>
      <w:i w:val="0"/>
    </w:rPr>
  </w:style>
  <w:style w:type="character" w:customStyle="1" w:styleId="WW8Num20z0">
    <w:name w:val="WW8Num20z0"/>
    <w:qFormat/>
    <w:rPr>
      <w:rFonts w:cs="Times New Roman"/>
      <w:b/>
      <w:i w:val="0"/>
    </w:rPr>
  </w:style>
  <w:style w:type="character" w:customStyle="1" w:styleId="WW8Num20z2">
    <w:name w:val="WW8Num20z2"/>
    <w:qFormat/>
    <w:rPr>
      <w:rFonts w:cs="Times New Roman"/>
    </w:rPr>
  </w:style>
  <w:style w:type="character" w:customStyle="1" w:styleId="WW-DefaultParagraphFont">
    <w:name w:val="WW-Default Paragraph Font"/>
    <w:qFormat/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styleId="HTMLCite">
    <w:name w:val="HTML Cite"/>
    <w:qFormat/>
    <w:rPr>
      <w:i w:val="0"/>
      <w:iCs w:val="0"/>
      <w:color w:val="228822"/>
    </w:rPr>
  </w:style>
  <w:style w:type="character" w:customStyle="1" w:styleId="NumberingSymbols">
    <w:name w:val="Numbering Symbols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UnresolvedMention">
    <w:name w:val="Unresolved Mention"/>
    <w:uiPriority w:val="99"/>
    <w:semiHidden/>
    <w:unhideWhenUsed/>
    <w:qFormat/>
    <w:rsid w:val="00866FC2"/>
    <w:rPr>
      <w:color w:val="605E5C"/>
      <w:shd w:val="clear" w:color="auto" w:fill="E1DFDD"/>
    </w:rPr>
  </w:style>
  <w:style w:type="character" w:styleId="CommentReference">
    <w:name w:val="annotation reference"/>
    <w:qFormat/>
    <w:rsid w:val="00866FC2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866FC2"/>
    <w:rPr>
      <w:lang w:eastAsia="ar-SA"/>
    </w:rPr>
  </w:style>
  <w:style w:type="character" w:customStyle="1" w:styleId="CommentSubjectChar">
    <w:name w:val="Comment Subject Char"/>
    <w:link w:val="CommentSubject"/>
    <w:qFormat/>
    <w:rsid w:val="00866FC2"/>
    <w:rPr>
      <w:b/>
      <w:bCs/>
      <w:lang w:eastAsia="ar-SA"/>
    </w:rPr>
  </w:style>
  <w:style w:type="character" w:customStyle="1" w:styleId="TitleChar">
    <w:name w:val="Title Char"/>
    <w:link w:val="Title"/>
    <w:uiPriority w:val="10"/>
    <w:qFormat/>
    <w:rsid w:val="009E49A5"/>
    <w:rPr>
      <w:b/>
      <w:sz w:val="44"/>
      <w:lang w:eastAsia="ar-SA"/>
    </w:rPr>
  </w:style>
  <w:style w:type="character" w:customStyle="1" w:styleId="Style1Char">
    <w:name w:val="Style1 Char"/>
    <w:link w:val="Style1"/>
    <w:qFormat/>
    <w:rsid w:val="00205CD2"/>
    <w:rPr>
      <w:rFonts w:ascii="Cambria" w:eastAsia="Cambria" w:hAnsi="Cambria"/>
      <w:sz w:val="22"/>
      <w:szCs w:val="22"/>
      <w:lang w:val="en-US" w:eastAsia="ar-SA" w:bidi="en-US"/>
    </w:rPr>
  </w:style>
  <w:style w:type="character" w:customStyle="1" w:styleId="FootnoteTextChar">
    <w:name w:val="Footnote Text Char"/>
    <w:basedOn w:val="DefaultParagraphFont"/>
    <w:link w:val="FootnoteText"/>
    <w:qFormat/>
    <w:rsid w:val="006C0E6E"/>
    <w:rPr>
      <w:lang w:eastAsia="ar-SA"/>
    </w:rPr>
  </w:style>
  <w:style w:type="character" w:customStyle="1" w:styleId="FootnoteCharacters">
    <w:name w:val="Footnote Characters"/>
    <w:basedOn w:val="DefaultParagraphFont"/>
    <w:qFormat/>
    <w:rsid w:val="006C0E6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/>
      <w:i w:val="0"/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cs="Calibr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velopeReturn">
    <w:name w:val="envelope return"/>
    <w:basedOn w:val="Normal"/>
    <w:qFormat/>
    <w:rPr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rsid w:val="00866FC2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866FC2"/>
    <w:rPr>
      <w:b/>
      <w:bCs/>
    </w:rPr>
  </w:style>
  <w:style w:type="paragraph" w:customStyle="1" w:styleId="Style1">
    <w:name w:val="Style1"/>
    <w:basedOn w:val="Normal"/>
    <w:link w:val="Style1Char"/>
    <w:qFormat/>
    <w:rsid w:val="00205CD2"/>
    <w:rPr>
      <w:rFonts w:ascii="Cambria" w:eastAsia="Cambria" w:hAnsi="Cambria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6549A"/>
    <w:pPr>
      <w:ind w:left="720"/>
    </w:pPr>
  </w:style>
  <w:style w:type="paragraph" w:styleId="FootnoteText">
    <w:name w:val="footnote text"/>
    <w:basedOn w:val="Normal"/>
    <w:link w:val="FootnoteTextChar"/>
    <w:rsid w:val="006C0E6E"/>
    <w:rPr>
      <w:sz w:val="20"/>
    </w:rPr>
  </w:style>
  <w:style w:type="table" w:styleId="TableGrid">
    <w:name w:val="Table Grid"/>
    <w:basedOn w:val="TableNormal"/>
    <w:uiPriority w:val="59"/>
    <w:rsid w:val="009E49A5"/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E846-034C-47BC-8A94-98E40084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MARIEHOLM IF BOAT</dc:title>
  <dc:subject/>
  <dc:creator>Lindsey</dc:creator>
  <dc:description/>
  <cp:lastModifiedBy>Alan Macklin</cp:lastModifiedBy>
  <cp:revision>2</cp:revision>
  <cp:lastPrinted>2016-07-05T11:05:00Z</cp:lastPrinted>
  <dcterms:created xsi:type="dcterms:W3CDTF">2025-06-19T15:03:00Z</dcterms:created>
  <dcterms:modified xsi:type="dcterms:W3CDTF">2025-06-19T15:03:00Z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